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5433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2"/>
        <w:gridCol w:w="3216"/>
        <w:gridCol w:w="1349"/>
        <w:gridCol w:w="948"/>
        <w:gridCol w:w="1522"/>
        <w:gridCol w:w="1469"/>
        <w:gridCol w:w="1589"/>
        <w:gridCol w:w="1589"/>
        <w:gridCol w:w="1016"/>
        <w:gridCol w:w="962"/>
        <w:gridCol w:w="10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S N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收件人詳細資料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1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1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1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收件人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地址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郵編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电话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國家名稱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寄運單號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貨幣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清關單價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含保險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貨品描述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Berezovskiy Evgeniy Andreevich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Hudiakova 29 Sochi, Krasnodar Krai, Russian Federation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354375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9384528999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S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ingapore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RP310381956SG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USD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NO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case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USD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NO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USD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NO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USD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NO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USD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NO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USD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NO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USD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NO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USD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NO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USD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NO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USD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NO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USD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NO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USD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NO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USD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NO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USD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NO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USD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FF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NO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0"/>
                <w:szCs w:val="20"/>
                <w:u w:val="none"/>
              </w:rPr>
            </w:pPr>
          </w:p>
        </w:tc>
      </w:tr>
    </w:tbl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sectPr>
      <w:pgSz w:w="16838" w:h="11906" w:orient="landscape"/>
      <w:pgMar w:top="669" w:right="873" w:bottom="669" w:left="87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xNDMzMDI3ZTg2OGFiYWNiOTE2N2YzOWIyNWRlYTcifQ=="/>
  </w:docVars>
  <w:rsids>
    <w:rsidRoot w:val="74AD3762"/>
    <w:rsid w:val="015F5EEE"/>
    <w:rsid w:val="74AD3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  <w:style w:type="character" w:customStyle="1" w:styleId="5">
    <w:name w:val="font5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6">
    <w:name w:val="font21"/>
    <w:basedOn w:val="3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7">
    <w:name w:val="font71"/>
    <w:basedOn w:val="3"/>
    <w:qFormat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  <w:style w:type="character" w:customStyle="1" w:styleId="8">
    <w:name w:val="font01"/>
    <w:basedOn w:val="3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9">
    <w:name w:val="font41"/>
    <w:basedOn w:val="3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2675</Words>
  <Characters>3787</Characters>
  <Lines>0</Lines>
  <Paragraphs>0</Paragraphs>
  <TotalTime>17</TotalTime>
  <ScaleCrop>false</ScaleCrop>
  <LinksUpToDate>false</LinksUpToDate>
  <CharactersWithSpaces>3848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2023-05-02T10:00:00Z</dcterms:created>
  <dc:creator>文</dc:creator>
  <cp:lastModifiedBy>文</cp:lastModifiedBy>
  <dcterms:modified xsi:type="dcterms:W3CDTF">2023-05-02T10:51:29Z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1CD87C3FBB2B4B529249507D0FFB1410_13</vt:lpwstr>
  </property>
</Properties>
</file>